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F670" w14:textId="77777777" w:rsidR="00800AAA" w:rsidRPr="00DD662B" w:rsidRDefault="00800AAA" w:rsidP="00322036">
      <w:pPr>
        <w:jc w:val="both"/>
        <w:rPr>
          <w:rFonts w:ascii="Calibri" w:hAnsi="Calibri"/>
          <w:b/>
          <w:sz w:val="22"/>
          <w:szCs w:val="22"/>
          <w:lang w:val="pt-PT"/>
        </w:rPr>
      </w:pPr>
    </w:p>
    <w:p w14:paraId="5780F42A" w14:textId="77777777" w:rsidR="00800AAA" w:rsidRPr="00DD662B" w:rsidRDefault="008B6BF0" w:rsidP="00D11230">
      <w:pPr>
        <w:numPr>
          <w:ilvl w:val="0"/>
          <w:numId w:val="19"/>
        </w:numPr>
        <w:jc w:val="both"/>
        <w:rPr>
          <w:rFonts w:ascii="Calibri" w:hAnsi="Calibri"/>
          <w:b/>
          <w:sz w:val="22"/>
          <w:szCs w:val="22"/>
          <w:u w:val="single"/>
          <w:lang w:val="pt-PT"/>
        </w:rPr>
      </w:pPr>
      <w:r w:rsidRPr="00DD662B">
        <w:rPr>
          <w:rFonts w:ascii="Calibri" w:hAnsi="Calibri"/>
          <w:b/>
          <w:sz w:val="22"/>
          <w:szCs w:val="22"/>
          <w:u w:val="single"/>
          <w:lang w:val="pt-PT"/>
        </w:rPr>
        <w:t>INFORMAÇÕES PESSOAIS</w:t>
      </w:r>
    </w:p>
    <w:p w14:paraId="0923C20F" w14:textId="77777777" w:rsidR="00800AAA" w:rsidRPr="00DD662B" w:rsidRDefault="00800AAA" w:rsidP="00322036">
      <w:pPr>
        <w:jc w:val="both"/>
        <w:rPr>
          <w:rFonts w:ascii="Calibri" w:hAnsi="Calibri"/>
          <w:b/>
          <w:sz w:val="22"/>
          <w:szCs w:val="22"/>
          <w:u w:val="single"/>
          <w:lang w:val="pt-PT"/>
        </w:rPr>
      </w:pPr>
    </w:p>
    <w:p w14:paraId="3BD861E9" w14:textId="73B906A7" w:rsidR="00CC7713" w:rsidRPr="00DD662B" w:rsidRDefault="00CC7713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 w:rsidRPr="00DD662B">
        <w:rPr>
          <w:rFonts w:ascii="Calibri" w:hAnsi="Calibri"/>
          <w:sz w:val="22"/>
          <w:szCs w:val="22"/>
          <w:lang w:val="pt-PT"/>
        </w:rPr>
        <w:t>Nome:</w:t>
      </w:r>
      <w:r w:rsidR="00A27015">
        <w:rPr>
          <w:rFonts w:ascii="Calibri" w:hAnsi="Calibri"/>
          <w:sz w:val="22"/>
          <w:szCs w:val="22"/>
          <w:lang w:val="pt-PT"/>
        </w:rPr>
        <w:t xml:space="preserve"> Jose de Carvalho Junior</w:t>
      </w:r>
    </w:p>
    <w:p w14:paraId="773104C7" w14:textId="209A967B" w:rsidR="005C4AFA" w:rsidRPr="00DD662B" w:rsidRDefault="005C4AFA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 w:rsidRPr="00DD662B">
        <w:rPr>
          <w:rFonts w:ascii="Calibri" w:hAnsi="Calibri"/>
          <w:sz w:val="22"/>
          <w:szCs w:val="22"/>
          <w:lang w:val="pt-PT"/>
        </w:rPr>
        <w:t>Cédula de Identidade:</w:t>
      </w:r>
      <w:r w:rsidR="00A27015">
        <w:rPr>
          <w:rFonts w:ascii="Calibri" w:hAnsi="Calibri"/>
          <w:sz w:val="22"/>
          <w:szCs w:val="22"/>
          <w:lang w:val="pt-PT"/>
        </w:rPr>
        <w:t xml:space="preserve"> 24.227.599-0</w:t>
      </w:r>
    </w:p>
    <w:p w14:paraId="2E913E08" w14:textId="5460BFB1" w:rsidR="005C4AFA" w:rsidRPr="00DD662B" w:rsidRDefault="005C4AFA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 w:rsidRPr="00DD662B">
        <w:rPr>
          <w:rFonts w:ascii="Calibri" w:hAnsi="Calibri"/>
          <w:sz w:val="22"/>
          <w:szCs w:val="22"/>
          <w:lang w:val="pt-PT"/>
        </w:rPr>
        <w:t>CPF:</w:t>
      </w:r>
      <w:r w:rsidR="00A27015">
        <w:rPr>
          <w:rFonts w:ascii="Calibri" w:hAnsi="Calibri"/>
          <w:sz w:val="22"/>
          <w:szCs w:val="22"/>
          <w:lang w:val="pt-PT"/>
        </w:rPr>
        <w:t xml:space="preserve"> 122.943.998-62</w:t>
      </w:r>
    </w:p>
    <w:p w14:paraId="15057693" w14:textId="1F52DDAF" w:rsidR="00CC7713" w:rsidRPr="00DD662B" w:rsidRDefault="00CC7713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 w:rsidRPr="00DD662B">
        <w:rPr>
          <w:rFonts w:ascii="Calibri" w:hAnsi="Calibri"/>
          <w:sz w:val="22"/>
          <w:szCs w:val="22"/>
          <w:lang w:val="pt-PT"/>
        </w:rPr>
        <w:t>Endereço</w:t>
      </w:r>
      <w:r w:rsidR="005C4AFA" w:rsidRPr="00DD662B">
        <w:rPr>
          <w:rFonts w:ascii="Calibri" w:hAnsi="Calibri"/>
          <w:sz w:val="22"/>
          <w:szCs w:val="22"/>
          <w:lang w:val="pt-PT"/>
        </w:rPr>
        <w:t xml:space="preserve"> Residencial</w:t>
      </w:r>
      <w:r w:rsidRPr="00DD662B">
        <w:rPr>
          <w:rFonts w:ascii="Calibri" w:hAnsi="Calibri"/>
          <w:sz w:val="22"/>
          <w:szCs w:val="22"/>
          <w:lang w:val="pt-PT"/>
        </w:rPr>
        <w:t>:</w:t>
      </w:r>
      <w:r w:rsidR="00A27015">
        <w:rPr>
          <w:rFonts w:ascii="Calibri" w:hAnsi="Calibri"/>
          <w:sz w:val="22"/>
          <w:szCs w:val="22"/>
          <w:lang w:val="pt-PT"/>
        </w:rPr>
        <w:t xml:space="preserve"> Alameda Rio Negro, 585, </w:t>
      </w:r>
      <w:r w:rsidR="002A45B5">
        <w:rPr>
          <w:rFonts w:ascii="Calibri" w:hAnsi="Calibri"/>
          <w:sz w:val="22"/>
          <w:szCs w:val="22"/>
          <w:lang w:val="pt-PT"/>
        </w:rPr>
        <w:t>CJ</w:t>
      </w:r>
      <w:r w:rsidR="00A27015">
        <w:rPr>
          <w:rFonts w:ascii="Calibri" w:hAnsi="Calibri"/>
          <w:sz w:val="22"/>
          <w:szCs w:val="22"/>
          <w:lang w:val="pt-PT"/>
        </w:rPr>
        <w:t xml:space="preserve"> 22, Alphaville, Barueri, SP</w:t>
      </w:r>
    </w:p>
    <w:p w14:paraId="0DA2ABB0" w14:textId="2E15931F" w:rsidR="00CC7713" w:rsidRPr="00DD662B" w:rsidRDefault="00CC7713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 w:rsidRPr="00DD662B">
        <w:rPr>
          <w:rFonts w:ascii="Calibri" w:hAnsi="Calibri"/>
          <w:sz w:val="22"/>
          <w:szCs w:val="22"/>
          <w:lang w:val="pt-PT"/>
        </w:rPr>
        <w:t>Telefone:</w:t>
      </w:r>
      <w:r w:rsidR="00A27015">
        <w:rPr>
          <w:rFonts w:ascii="Calibri" w:hAnsi="Calibri"/>
          <w:sz w:val="22"/>
          <w:szCs w:val="22"/>
          <w:lang w:val="pt-PT"/>
        </w:rPr>
        <w:t xml:space="preserve"> 11 995987118</w:t>
      </w:r>
    </w:p>
    <w:p w14:paraId="34A140F3" w14:textId="1C2D6371" w:rsidR="00CC7713" w:rsidRPr="00DD662B" w:rsidRDefault="00CC7713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 w:rsidRPr="00DD662B">
        <w:rPr>
          <w:rFonts w:ascii="Calibri" w:hAnsi="Calibri"/>
          <w:sz w:val="22"/>
          <w:szCs w:val="22"/>
          <w:lang w:val="pt-PT"/>
        </w:rPr>
        <w:t>e-mail:</w:t>
      </w:r>
      <w:r w:rsidR="00A27015">
        <w:rPr>
          <w:rFonts w:ascii="Calibri" w:hAnsi="Calibri"/>
          <w:sz w:val="22"/>
          <w:szCs w:val="22"/>
          <w:lang w:val="pt-PT"/>
        </w:rPr>
        <w:t xml:space="preserve"> jr@muevy.com</w:t>
      </w:r>
    </w:p>
    <w:p w14:paraId="29458518" w14:textId="77777777" w:rsidR="00E65AA4" w:rsidRPr="00DD662B" w:rsidRDefault="00E65AA4" w:rsidP="00322036">
      <w:pPr>
        <w:pStyle w:val="Heading4"/>
        <w:ind w:left="0"/>
        <w:jc w:val="both"/>
        <w:rPr>
          <w:rFonts w:ascii="Calibri" w:hAnsi="Calibri"/>
          <w:b w:val="0"/>
          <w:bCs w:val="0"/>
          <w:sz w:val="22"/>
          <w:szCs w:val="22"/>
          <w:lang w:val="pt-PT"/>
        </w:rPr>
      </w:pPr>
    </w:p>
    <w:p w14:paraId="6B0FA2E3" w14:textId="77777777" w:rsidR="00D11230" w:rsidRPr="00DD662B" w:rsidRDefault="008B6BF0" w:rsidP="00D11230">
      <w:pPr>
        <w:pStyle w:val="Heading4"/>
        <w:numPr>
          <w:ilvl w:val="0"/>
          <w:numId w:val="19"/>
        </w:numPr>
        <w:jc w:val="both"/>
        <w:rPr>
          <w:rFonts w:ascii="Calibri" w:hAnsi="Calibri"/>
          <w:sz w:val="22"/>
          <w:szCs w:val="22"/>
          <w:lang w:val="pt-BR"/>
        </w:rPr>
      </w:pPr>
      <w:r w:rsidRPr="00DD662B">
        <w:rPr>
          <w:rFonts w:ascii="Calibri" w:hAnsi="Calibri"/>
          <w:sz w:val="22"/>
          <w:szCs w:val="22"/>
          <w:lang w:val="pt-BR"/>
        </w:rPr>
        <w:t>FORMAÇÃO ACADÊMICA</w:t>
      </w:r>
    </w:p>
    <w:p w14:paraId="51E8CF02" w14:textId="77777777" w:rsidR="00891187" w:rsidRPr="00DD662B" w:rsidRDefault="00891187" w:rsidP="00D11230">
      <w:pPr>
        <w:pStyle w:val="Heading4"/>
        <w:ind w:left="360"/>
        <w:jc w:val="both"/>
        <w:rPr>
          <w:rFonts w:ascii="Calibri" w:hAnsi="Calibri"/>
          <w:sz w:val="22"/>
          <w:szCs w:val="22"/>
          <w:u w:val="none"/>
          <w:lang w:val="pt-BR"/>
        </w:rPr>
      </w:pPr>
    </w:p>
    <w:p w14:paraId="6AAD5F8B" w14:textId="62C0E561" w:rsidR="00A27015" w:rsidRPr="002A45B5" w:rsidRDefault="00A27015" w:rsidP="00A27015">
      <w:pPr>
        <w:pStyle w:val="Heading4"/>
        <w:ind w:left="360"/>
        <w:jc w:val="both"/>
        <w:rPr>
          <w:rFonts w:ascii="Calibri" w:hAnsi="Calibri"/>
          <w:b w:val="0"/>
          <w:bCs w:val="0"/>
          <w:sz w:val="22"/>
          <w:szCs w:val="22"/>
          <w:u w:val="none"/>
          <w:lang w:val="pt-BR"/>
        </w:rPr>
      </w:pPr>
      <w:r>
        <w:rPr>
          <w:rFonts w:ascii="Calibri" w:hAnsi="Calibri"/>
          <w:sz w:val="22"/>
          <w:szCs w:val="22"/>
          <w:u w:val="none"/>
          <w:lang w:val="pt-BR"/>
        </w:rPr>
        <w:t xml:space="preserve">Bacharelado </w:t>
      </w:r>
      <w:r w:rsidRPr="002A45B5">
        <w:rPr>
          <w:rFonts w:ascii="Calibri" w:hAnsi="Calibri"/>
          <w:b w:val="0"/>
          <w:bCs w:val="0"/>
          <w:sz w:val="22"/>
          <w:szCs w:val="22"/>
          <w:u w:val="none"/>
          <w:lang w:val="pt-BR"/>
        </w:rPr>
        <w:t>em Ciência da Computação, UFPR, 2000</w:t>
      </w:r>
    </w:p>
    <w:p w14:paraId="24DB5A35" w14:textId="2C03A836" w:rsidR="00A27015" w:rsidRDefault="00A27015" w:rsidP="00A27015">
      <w:pPr>
        <w:pStyle w:val="Heading4"/>
        <w:ind w:left="360"/>
        <w:jc w:val="both"/>
        <w:rPr>
          <w:rFonts w:ascii="Calibri" w:hAnsi="Calibri"/>
          <w:sz w:val="22"/>
          <w:szCs w:val="22"/>
          <w:u w:val="none"/>
          <w:lang w:val="pt-BR"/>
        </w:rPr>
      </w:pPr>
      <w:r>
        <w:rPr>
          <w:rFonts w:ascii="Calibri" w:hAnsi="Calibri"/>
          <w:sz w:val="22"/>
          <w:szCs w:val="22"/>
          <w:u w:val="none"/>
          <w:lang w:val="pt-BR"/>
        </w:rPr>
        <w:t xml:space="preserve">Mestrado </w:t>
      </w:r>
      <w:r w:rsidRPr="002A45B5">
        <w:rPr>
          <w:rFonts w:ascii="Calibri" w:hAnsi="Calibri"/>
          <w:b w:val="0"/>
          <w:bCs w:val="0"/>
          <w:sz w:val="22"/>
          <w:szCs w:val="22"/>
          <w:u w:val="none"/>
          <w:lang w:val="pt-BR"/>
        </w:rPr>
        <w:t xml:space="preserve">em </w:t>
      </w:r>
      <w:r w:rsidRPr="002A45B5">
        <w:rPr>
          <w:rFonts w:ascii="Calibri" w:hAnsi="Calibri"/>
          <w:b w:val="0"/>
          <w:bCs w:val="0"/>
          <w:sz w:val="22"/>
          <w:szCs w:val="22"/>
          <w:u w:val="none"/>
          <w:lang w:val="pt-BR"/>
        </w:rPr>
        <w:t>Ciência da Computação, UFPR, 200</w:t>
      </w:r>
      <w:r w:rsidRPr="002A45B5">
        <w:rPr>
          <w:rFonts w:ascii="Calibri" w:hAnsi="Calibri"/>
          <w:b w:val="0"/>
          <w:bCs w:val="0"/>
          <w:sz w:val="22"/>
          <w:szCs w:val="22"/>
          <w:u w:val="none"/>
          <w:lang w:val="pt-BR"/>
        </w:rPr>
        <w:t>4</w:t>
      </w:r>
    </w:p>
    <w:p w14:paraId="662A77FE" w14:textId="77777777" w:rsidR="00A27015" w:rsidRPr="00DD662B" w:rsidRDefault="00A27015" w:rsidP="00EF7B9C">
      <w:pPr>
        <w:rPr>
          <w:rFonts w:ascii="Calibri" w:hAnsi="Calibri"/>
          <w:sz w:val="22"/>
          <w:szCs w:val="22"/>
          <w:lang w:eastAsia="en-US"/>
        </w:rPr>
      </w:pPr>
    </w:p>
    <w:p w14:paraId="13DF867F" w14:textId="77777777" w:rsidR="00D11230" w:rsidRPr="00DD662B" w:rsidRDefault="008B6BF0" w:rsidP="00D11230">
      <w:pPr>
        <w:numPr>
          <w:ilvl w:val="0"/>
          <w:numId w:val="19"/>
        </w:numPr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DD662B">
        <w:rPr>
          <w:rFonts w:ascii="Calibri" w:hAnsi="Calibri"/>
          <w:b/>
          <w:sz w:val="22"/>
          <w:szCs w:val="22"/>
          <w:u w:val="single"/>
          <w:lang w:eastAsia="en-US"/>
        </w:rPr>
        <w:t>IDIOMAS</w:t>
      </w:r>
    </w:p>
    <w:p w14:paraId="01377156" w14:textId="77777777" w:rsidR="00891187" w:rsidRPr="00DD662B" w:rsidRDefault="00891187" w:rsidP="00D11230">
      <w:pPr>
        <w:ind w:left="360"/>
        <w:rPr>
          <w:rFonts w:ascii="Calibri" w:hAnsi="Calibri"/>
          <w:sz w:val="22"/>
          <w:szCs w:val="22"/>
          <w:lang w:eastAsia="en-US"/>
        </w:rPr>
      </w:pPr>
    </w:p>
    <w:p w14:paraId="4703A764" w14:textId="7A772D1A" w:rsidR="008B6BF0" w:rsidRDefault="00A27015" w:rsidP="00D11230">
      <w:pPr>
        <w:ind w:left="36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Inglês, Avançado.</w:t>
      </w:r>
    </w:p>
    <w:p w14:paraId="266616D5" w14:textId="3BA6D4C6" w:rsidR="00A27015" w:rsidRPr="00DD662B" w:rsidRDefault="00A27015" w:rsidP="00D11230">
      <w:pPr>
        <w:ind w:left="36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Espanhol, Avançado.</w:t>
      </w:r>
    </w:p>
    <w:p w14:paraId="7239752D" w14:textId="77777777" w:rsidR="008B6BF0" w:rsidRPr="00DD662B" w:rsidRDefault="008B6BF0" w:rsidP="00EF7B9C">
      <w:pPr>
        <w:rPr>
          <w:rFonts w:ascii="Calibri" w:hAnsi="Calibri"/>
          <w:sz w:val="22"/>
          <w:szCs w:val="22"/>
          <w:lang w:eastAsia="en-US"/>
        </w:rPr>
      </w:pPr>
    </w:p>
    <w:p w14:paraId="21514074" w14:textId="77777777" w:rsidR="00D11230" w:rsidRPr="00DD662B" w:rsidRDefault="008B6BF0" w:rsidP="00D11230">
      <w:pPr>
        <w:numPr>
          <w:ilvl w:val="0"/>
          <w:numId w:val="19"/>
        </w:numPr>
        <w:jc w:val="both"/>
        <w:rPr>
          <w:rFonts w:ascii="Calibri" w:hAnsi="Calibri"/>
          <w:b/>
          <w:sz w:val="22"/>
          <w:szCs w:val="22"/>
          <w:lang w:val="pt-PT"/>
        </w:rPr>
      </w:pPr>
      <w:r w:rsidRPr="00DD662B">
        <w:rPr>
          <w:rFonts w:ascii="Calibri" w:hAnsi="Calibri"/>
          <w:b/>
          <w:sz w:val="22"/>
          <w:szCs w:val="22"/>
          <w:u w:val="single"/>
          <w:lang w:val="pt-PT"/>
        </w:rPr>
        <w:t>OUTROS CURSOS</w:t>
      </w:r>
    </w:p>
    <w:p w14:paraId="4522546B" w14:textId="77777777" w:rsidR="00891187" w:rsidRPr="00DD662B" w:rsidRDefault="00891187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</w:p>
    <w:p w14:paraId="510D6224" w14:textId="6B36AFEB" w:rsidR="00EF7B9C" w:rsidRPr="00DD662B" w:rsidRDefault="00A27015" w:rsidP="00A27015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sz w:val="22"/>
          <w:szCs w:val="22"/>
          <w:lang w:val="pt-PT"/>
        </w:rPr>
        <w:t>Machine Learning AI (Aprendizado de Máquina Inteligência Artificial), Stanford University, 10 meses, Estados Unidos</w:t>
      </w:r>
    </w:p>
    <w:p w14:paraId="097ACDAE" w14:textId="77777777" w:rsidR="008B6BF0" w:rsidRPr="00DD662B" w:rsidRDefault="008B6BF0" w:rsidP="00322036">
      <w:pPr>
        <w:jc w:val="both"/>
        <w:rPr>
          <w:rFonts w:ascii="Calibri" w:hAnsi="Calibri"/>
          <w:sz w:val="22"/>
          <w:szCs w:val="22"/>
          <w:lang w:val="pt-PT"/>
        </w:rPr>
      </w:pPr>
    </w:p>
    <w:p w14:paraId="47315471" w14:textId="77777777" w:rsidR="00D11230" w:rsidRPr="00DD662B" w:rsidRDefault="00EF7B9C" w:rsidP="00D11230">
      <w:pPr>
        <w:numPr>
          <w:ilvl w:val="0"/>
          <w:numId w:val="19"/>
        </w:numPr>
        <w:jc w:val="both"/>
        <w:rPr>
          <w:rFonts w:ascii="Calibri" w:hAnsi="Calibri"/>
          <w:b/>
          <w:sz w:val="22"/>
          <w:szCs w:val="22"/>
          <w:u w:val="single"/>
          <w:lang w:val="pt-PT"/>
        </w:rPr>
      </w:pPr>
      <w:r w:rsidRPr="00DD662B">
        <w:rPr>
          <w:rFonts w:ascii="Calibri" w:hAnsi="Calibri"/>
          <w:b/>
          <w:sz w:val="22"/>
          <w:szCs w:val="22"/>
          <w:u w:val="single"/>
          <w:lang w:val="pt-PT"/>
        </w:rPr>
        <w:t>INFORMAÇÕES ADICIONAIS/OUTRAS ATIVIDADES</w:t>
      </w:r>
    </w:p>
    <w:p w14:paraId="4A8150C9" w14:textId="77777777" w:rsidR="00891187" w:rsidRPr="00DD662B" w:rsidRDefault="00891187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</w:p>
    <w:p w14:paraId="5E0511C6" w14:textId="77777777" w:rsidR="00E65AA4" w:rsidRPr="00DD662B" w:rsidRDefault="00D11230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 w:rsidRPr="00DD662B">
        <w:rPr>
          <w:rFonts w:ascii="Calibri" w:hAnsi="Calibri"/>
          <w:sz w:val="22"/>
          <w:szCs w:val="22"/>
          <w:lang w:val="pt-PT"/>
        </w:rPr>
        <w:t xml:space="preserve">Indicar </w:t>
      </w:r>
      <w:r w:rsidR="008B6BF0" w:rsidRPr="00DD662B">
        <w:rPr>
          <w:rFonts w:ascii="Calibri" w:hAnsi="Calibri"/>
          <w:sz w:val="22"/>
          <w:szCs w:val="22"/>
          <w:lang w:val="pt-PT"/>
        </w:rPr>
        <w:t>experiênc</w:t>
      </w:r>
      <w:r w:rsidRPr="00DD662B">
        <w:rPr>
          <w:rFonts w:ascii="Calibri" w:hAnsi="Calibri"/>
          <w:sz w:val="22"/>
          <w:szCs w:val="22"/>
          <w:lang w:val="pt-PT"/>
        </w:rPr>
        <w:t>ia internacional, docência, etc</w:t>
      </w:r>
    </w:p>
    <w:p w14:paraId="0387C235" w14:textId="77777777" w:rsidR="008B6BF0" w:rsidRPr="00DD662B" w:rsidRDefault="008B6BF0" w:rsidP="00322036">
      <w:pPr>
        <w:jc w:val="both"/>
        <w:rPr>
          <w:rFonts w:ascii="Calibri" w:hAnsi="Calibri"/>
          <w:sz w:val="22"/>
          <w:szCs w:val="22"/>
          <w:lang w:val="pt-PT"/>
        </w:rPr>
      </w:pPr>
    </w:p>
    <w:p w14:paraId="0A32269A" w14:textId="77777777" w:rsidR="008B6BF0" w:rsidRPr="00DD662B" w:rsidRDefault="008B6BF0" w:rsidP="00D11230">
      <w:pPr>
        <w:numPr>
          <w:ilvl w:val="0"/>
          <w:numId w:val="19"/>
        </w:numPr>
        <w:jc w:val="both"/>
        <w:rPr>
          <w:rFonts w:ascii="Calibri" w:hAnsi="Calibri"/>
          <w:b/>
          <w:sz w:val="22"/>
          <w:szCs w:val="22"/>
          <w:u w:val="single"/>
          <w:lang w:val="pt-PT"/>
        </w:rPr>
      </w:pPr>
      <w:r w:rsidRPr="00DD662B">
        <w:rPr>
          <w:rFonts w:ascii="Calibri" w:hAnsi="Calibri"/>
          <w:b/>
          <w:sz w:val="22"/>
          <w:szCs w:val="22"/>
          <w:u w:val="single"/>
          <w:lang w:val="pt-PT"/>
        </w:rPr>
        <w:t>RESUMO DAS QUALIFICAÇÕES</w:t>
      </w:r>
    </w:p>
    <w:p w14:paraId="40FF9007" w14:textId="77777777" w:rsidR="00891187" w:rsidRPr="00DD662B" w:rsidRDefault="00891187" w:rsidP="00D1123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</w:p>
    <w:p w14:paraId="5C939032" w14:textId="5AABD614" w:rsidR="0020190F" w:rsidRDefault="0020190F" w:rsidP="002A45B5">
      <w:pPr>
        <w:ind w:left="360"/>
        <w:jc w:val="both"/>
        <w:rPr>
          <w:rFonts w:ascii="Calibri" w:hAnsi="Calibri"/>
          <w:sz w:val="22"/>
          <w:szCs w:val="22"/>
        </w:rPr>
      </w:pPr>
      <w:r w:rsidRPr="0020190F">
        <w:rPr>
          <w:rFonts w:ascii="Calibri" w:hAnsi="Calibri"/>
          <w:sz w:val="22"/>
          <w:szCs w:val="22"/>
        </w:rPr>
        <w:t>Sou um bacharel com mestrado em Ciência da Computação. Desde o início da minha carreira, tive a oportunidade de realizar três estágios, alguns deles antes mesmo de iniciar a faculdade. Minha jornada profissional abrange diversas áreas, desde suporte técnico, desenvolvimento de sistemas e administração de bancos de dados relacionais</w:t>
      </w:r>
      <w:r>
        <w:rPr>
          <w:rFonts w:ascii="Calibri" w:hAnsi="Calibri"/>
          <w:sz w:val="22"/>
          <w:szCs w:val="22"/>
        </w:rPr>
        <w:t>,</w:t>
      </w:r>
      <w:r w:rsidRPr="0020190F">
        <w:rPr>
          <w:rFonts w:ascii="Calibri" w:hAnsi="Calibri"/>
          <w:sz w:val="22"/>
          <w:szCs w:val="22"/>
        </w:rPr>
        <w:t xml:space="preserve"> gestão de equipes</w:t>
      </w:r>
      <w:r>
        <w:rPr>
          <w:rFonts w:ascii="Calibri" w:hAnsi="Calibri"/>
          <w:sz w:val="22"/>
          <w:szCs w:val="22"/>
        </w:rPr>
        <w:t xml:space="preserve"> e empreendedorismo</w:t>
      </w:r>
      <w:r w:rsidRPr="0020190F">
        <w:rPr>
          <w:rFonts w:ascii="Calibri" w:hAnsi="Calibri"/>
          <w:sz w:val="22"/>
          <w:szCs w:val="22"/>
        </w:rPr>
        <w:t>.</w:t>
      </w:r>
    </w:p>
    <w:p w14:paraId="07980089" w14:textId="77777777" w:rsidR="0020190F" w:rsidRDefault="0020190F" w:rsidP="002A45B5">
      <w:pPr>
        <w:ind w:left="360"/>
        <w:jc w:val="both"/>
        <w:rPr>
          <w:rFonts w:ascii="Calibri" w:hAnsi="Calibri"/>
          <w:sz w:val="22"/>
          <w:szCs w:val="22"/>
        </w:rPr>
      </w:pPr>
    </w:p>
    <w:p w14:paraId="1188057A" w14:textId="1A2585A5" w:rsidR="0020190F" w:rsidRDefault="0020190F" w:rsidP="002A45B5">
      <w:pPr>
        <w:ind w:left="360"/>
        <w:jc w:val="both"/>
        <w:rPr>
          <w:rFonts w:ascii="Calibri" w:hAnsi="Calibri"/>
          <w:sz w:val="22"/>
          <w:szCs w:val="22"/>
        </w:rPr>
      </w:pPr>
      <w:r w:rsidRPr="0020190F">
        <w:rPr>
          <w:rFonts w:ascii="Calibri" w:hAnsi="Calibri"/>
          <w:sz w:val="22"/>
          <w:szCs w:val="22"/>
        </w:rPr>
        <w:t xml:space="preserve">Minha trajetória no mundo da Tecnologia da Informação envolve uma formação acadêmica sólida, incluindo um bacharelado e mestrado em Ciência da Computação. Essa base técnica me proporcionou uma visão tanto especializada quanto </w:t>
      </w:r>
      <w:r>
        <w:rPr>
          <w:rFonts w:ascii="Calibri" w:hAnsi="Calibri"/>
          <w:sz w:val="22"/>
          <w:szCs w:val="22"/>
        </w:rPr>
        <w:t>abrangente</w:t>
      </w:r>
      <w:r w:rsidRPr="0020190F">
        <w:rPr>
          <w:rFonts w:ascii="Calibri" w:hAnsi="Calibri"/>
          <w:sz w:val="22"/>
          <w:szCs w:val="22"/>
        </w:rPr>
        <w:t>, capacitando-me a resolver desafios tecnológicos de forma intuitiva e, como resultado, a liderar diversas inovações pioneiras.</w:t>
      </w:r>
    </w:p>
    <w:p w14:paraId="443B4B47" w14:textId="77777777" w:rsidR="00A27015" w:rsidRPr="00A27015" w:rsidRDefault="00A27015" w:rsidP="002A45B5">
      <w:pPr>
        <w:ind w:left="360"/>
        <w:jc w:val="both"/>
        <w:rPr>
          <w:rFonts w:ascii="Calibri" w:hAnsi="Calibri"/>
          <w:sz w:val="22"/>
          <w:szCs w:val="22"/>
        </w:rPr>
      </w:pPr>
    </w:p>
    <w:p w14:paraId="23EC726B" w14:textId="77777777" w:rsidR="002A45B5" w:rsidRDefault="002A45B5" w:rsidP="002A45B5">
      <w:pPr>
        <w:ind w:left="360"/>
        <w:jc w:val="both"/>
        <w:rPr>
          <w:rFonts w:ascii="Calibri" w:hAnsi="Calibri"/>
          <w:sz w:val="22"/>
          <w:szCs w:val="22"/>
          <w:lang w:val="en-BR"/>
        </w:rPr>
      </w:pPr>
      <w:r w:rsidRPr="002A45B5">
        <w:rPr>
          <w:rFonts w:ascii="Calibri" w:hAnsi="Calibri"/>
          <w:sz w:val="22"/>
          <w:szCs w:val="22"/>
          <w:lang w:val="en-BR"/>
        </w:rPr>
        <w:t>A busca contínua por aprendizado é um traço constante na minha jornada profissional.</w:t>
      </w:r>
    </w:p>
    <w:p w14:paraId="7514E0E7" w14:textId="77777777" w:rsidR="002A45B5" w:rsidRPr="002A45B5" w:rsidRDefault="002A45B5" w:rsidP="002A45B5">
      <w:pPr>
        <w:ind w:left="360"/>
        <w:jc w:val="both"/>
        <w:rPr>
          <w:rFonts w:ascii="Calibri" w:hAnsi="Calibri"/>
          <w:sz w:val="22"/>
          <w:szCs w:val="22"/>
          <w:lang w:val="en-BR"/>
        </w:rPr>
      </w:pPr>
    </w:p>
    <w:p w14:paraId="40EE2F0A" w14:textId="60AE2FC0" w:rsidR="002A45B5" w:rsidRPr="002A45B5" w:rsidRDefault="002A45B5" w:rsidP="002A45B5">
      <w:pPr>
        <w:ind w:left="360"/>
        <w:jc w:val="both"/>
        <w:rPr>
          <w:rFonts w:ascii="Calibri" w:hAnsi="Calibri"/>
          <w:sz w:val="22"/>
          <w:szCs w:val="22"/>
          <w:lang w:val="en-BR"/>
        </w:rPr>
      </w:pPr>
      <w:r w:rsidRPr="002A45B5">
        <w:rPr>
          <w:rFonts w:ascii="Calibri" w:hAnsi="Calibri"/>
          <w:sz w:val="22"/>
          <w:szCs w:val="22"/>
          <w:lang w:val="en-BR"/>
        </w:rPr>
        <w:t xml:space="preserve">Questões relacionadas a cartões, NFC, dispositivos móveis e sistemas de pagamento, entre outros, representam desafios em que a criação de soluções é parte integrante do meu conhecimento e impacto na indústria de pagamentos no Brasil. Meu enfoque abrange uma visão </w:t>
      </w:r>
      <w:r>
        <w:rPr>
          <w:rFonts w:ascii="Calibri" w:hAnsi="Calibri"/>
          <w:sz w:val="22"/>
          <w:szCs w:val="22"/>
        </w:rPr>
        <w:t>multidisciplinar</w:t>
      </w:r>
      <w:r w:rsidRPr="002A45B5">
        <w:rPr>
          <w:rFonts w:ascii="Calibri" w:hAnsi="Calibri"/>
          <w:sz w:val="22"/>
          <w:szCs w:val="22"/>
          <w:lang w:val="en-BR"/>
        </w:rPr>
        <w:t xml:space="preserve"> de negócios, aliada ao conhecimento técnico que me capacita a utilizar as tecnologias para atingir objetivos com a rapidez e qualidade exigidas, mesmo em ambientes de crescimento acelerado.</w:t>
      </w:r>
    </w:p>
    <w:p w14:paraId="42C54EE5" w14:textId="77777777" w:rsidR="00A27015" w:rsidRPr="00DD662B" w:rsidRDefault="00A27015" w:rsidP="00A27015">
      <w:pPr>
        <w:jc w:val="both"/>
        <w:rPr>
          <w:rFonts w:ascii="Calibri" w:hAnsi="Calibri"/>
          <w:sz w:val="22"/>
          <w:szCs w:val="22"/>
          <w:lang w:val="pt-PT"/>
        </w:rPr>
      </w:pPr>
    </w:p>
    <w:p w14:paraId="21463BE8" w14:textId="77777777" w:rsidR="00D11230" w:rsidRPr="00DD662B" w:rsidRDefault="00D11230" w:rsidP="00D11230">
      <w:pPr>
        <w:pStyle w:val="Heading1"/>
        <w:numPr>
          <w:ilvl w:val="1"/>
          <w:numId w:val="18"/>
        </w:numPr>
        <w:jc w:val="both"/>
        <w:rPr>
          <w:rFonts w:ascii="Calibri" w:hAnsi="Calibri"/>
          <w:sz w:val="22"/>
          <w:szCs w:val="22"/>
        </w:rPr>
      </w:pPr>
      <w:r w:rsidRPr="00DD662B">
        <w:rPr>
          <w:rFonts w:ascii="Calibri" w:hAnsi="Calibri"/>
          <w:sz w:val="22"/>
          <w:szCs w:val="22"/>
        </w:rPr>
        <w:t>EXPERIÊNCIA PROFISSIONAL</w:t>
      </w:r>
    </w:p>
    <w:p w14:paraId="1E74E842" w14:textId="77777777" w:rsidR="00891187" w:rsidRPr="00DD662B" w:rsidRDefault="00891187" w:rsidP="00D11230">
      <w:pPr>
        <w:pStyle w:val="Heading1"/>
        <w:ind w:left="357"/>
        <w:jc w:val="both"/>
        <w:rPr>
          <w:rFonts w:ascii="Calibri" w:hAnsi="Calibri"/>
          <w:b w:val="0"/>
          <w:sz w:val="22"/>
          <w:szCs w:val="22"/>
          <w:highlight w:val="yellow"/>
          <w:u w:val="none"/>
        </w:rPr>
      </w:pPr>
    </w:p>
    <w:p w14:paraId="2637D11B" w14:textId="1FE74C58" w:rsidR="002A45B5" w:rsidRPr="0020190F" w:rsidRDefault="002A45B5" w:rsidP="002A45B5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>
        <w:rPr>
          <w:rFonts w:ascii="Calibri" w:hAnsi="Calibri"/>
          <w:iCs/>
          <w:sz w:val="22"/>
          <w:szCs w:val="22"/>
          <w:u w:val="none"/>
          <w:lang w:val="pt-BR"/>
        </w:rPr>
        <w:t>Dock</w:t>
      </w:r>
    </w:p>
    <w:p w14:paraId="465DBB92" w14:textId="69FB2877" w:rsidR="002A45B5" w:rsidRDefault="002A45B5" w:rsidP="002A45B5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Barueri / SP – 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20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21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– 20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2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2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</w:t>
      </w:r>
    </w:p>
    <w:p w14:paraId="14F1A3D0" w14:textId="2B237D18" w:rsidR="002A45B5" w:rsidRPr="0020190F" w:rsidRDefault="002A45B5" w:rsidP="002A45B5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>
        <w:rPr>
          <w:rFonts w:ascii="Calibri" w:hAnsi="Calibri"/>
          <w:iCs/>
          <w:sz w:val="22"/>
          <w:szCs w:val="22"/>
          <w:u w:val="none"/>
          <w:lang w:val="pt-BR"/>
        </w:rPr>
        <w:t>Diretor de Open Finance</w:t>
      </w:r>
    </w:p>
    <w:p w14:paraId="152618E3" w14:textId="02DE9AEA" w:rsidR="002A45B5" w:rsidRDefault="002A45B5" w:rsidP="002A45B5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Acompanhamento da migração da BPP para a Dock e interações com Banco Central para assuntos relacionados a Open Finance onde a Dock figurava como Instituição autorizada detentora de conta e optou por ser iniciadora de transação de pagamentos;</w:t>
      </w:r>
    </w:p>
    <w:p w14:paraId="10EAF493" w14:textId="77777777" w:rsidR="002A45B5" w:rsidRDefault="002A45B5" w:rsidP="008A6FAE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</w:p>
    <w:p w14:paraId="733A7102" w14:textId="71958A63" w:rsidR="00B53410" w:rsidRPr="0020190F" w:rsidRDefault="008A6FAE" w:rsidP="008A6FAE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>BPP</w:t>
      </w:r>
      <w:r w:rsidR="00B53410" w:rsidRPr="0020190F">
        <w:rPr>
          <w:rFonts w:ascii="Calibri" w:hAnsi="Calibri"/>
          <w:iCs/>
          <w:sz w:val="22"/>
          <w:szCs w:val="22"/>
          <w:u w:val="none"/>
          <w:lang w:val="pt-BR"/>
        </w:rPr>
        <w:t xml:space="preserve"> (mudança de nome de Brasil Pré-Pagos)</w:t>
      </w:r>
    </w:p>
    <w:p w14:paraId="479DAF85" w14:textId="066D169C" w:rsidR="00B53410" w:rsidRDefault="00B53410" w:rsidP="008A6FAE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Barueri / SP – 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20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19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– 20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21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</w:t>
      </w:r>
    </w:p>
    <w:p w14:paraId="73F768CD" w14:textId="757C6A58" w:rsidR="00B53410" w:rsidRPr="0020190F" w:rsidRDefault="008A6FAE" w:rsidP="00B53410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>CIO, CPO e Inovação</w:t>
      </w:r>
      <w:r w:rsidR="00B53410" w:rsidRPr="0020190F">
        <w:rPr>
          <w:rFonts w:ascii="Calibri" w:hAnsi="Calibri"/>
          <w:iCs/>
          <w:sz w:val="22"/>
          <w:szCs w:val="22"/>
          <w:u w:val="none"/>
          <w:lang w:val="pt-BR"/>
        </w:rPr>
        <w:t xml:space="preserve"> (Diretor de Produtos e Tecnologia)</w:t>
      </w:r>
    </w:p>
    <w:p w14:paraId="04B9E5B9" w14:textId="77777777" w:rsidR="00B53410" w:rsidRDefault="00B53410" w:rsidP="002A45B5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A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BPP se torna uma IP (Instituição de Pagamentos) 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autorizada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pelo Bacen e obtém o código de banco 301</w:t>
      </w:r>
    </w:p>
    <w:p w14:paraId="44A8FDA3" w14:textId="48375E59" w:rsidR="00B53410" w:rsidRPr="00B53410" w:rsidRDefault="00B53410" w:rsidP="002A45B5">
      <w:pPr>
        <w:numPr>
          <w:ilvl w:val="0"/>
          <w:numId w:val="3"/>
        </w:numPr>
        <w:jc w:val="both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Início da operação de expansão da BPP, com parceria com a Visa regional. Fizemos projetos em </w:t>
      </w:r>
      <w:r w:rsidR="008A6FAE" w:rsidRPr="00B53410">
        <w:rPr>
          <w:rFonts w:ascii="Calibri" w:hAnsi="Calibri"/>
          <w:iCs/>
          <w:sz w:val="22"/>
          <w:szCs w:val="22"/>
        </w:rPr>
        <w:t>Miami e Colômbia para emissão de VTM cross-border</w:t>
      </w:r>
      <w:r>
        <w:rPr>
          <w:rFonts w:ascii="Calibri" w:hAnsi="Calibri"/>
          <w:iCs/>
          <w:sz w:val="22"/>
          <w:szCs w:val="22"/>
        </w:rPr>
        <w:t>;</w:t>
      </w:r>
    </w:p>
    <w:p w14:paraId="74C9E749" w14:textId="77777777" w:rsidR="00B53410" w:rsidRPr="00B53410" w:rsidRDefault="00B53410" w:rsidP="002A45B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Integração com</w:t>
      </w:r>
      <w:r>
        <w:rPr>
          <w:rFonts w:ascii="Calibri" w:hAnsi="Calibri"/>
          <w:iCs/>
          <w:sz w:val="22"/>
          <w:szCs w:val="22"/>
          <w:lang w:val="pt-PT"/>
        </w:rPr>
        <w:t xml:space="preserve"> SPB</w:t>
      </w:r>
      <w:r>
        <w:rPr>
          <w:rFonts w:ascii="Calibri" w:hAnsi="Calibri"/>
          <w:iCs/>
          <w:sz w:val="22"/>
          <w:szCs w:val="22"/>
          <w:lang w:val="pt-PT"/>
        </w:rPr>
        <w:t xml:space="preserve"> para envio e recebimento de TEDs;</w:t>
      </w:r>
    </w:p>
    <w:p w14:paraId="385BCFDE" w14:textId="77777777" w:rsidR="00B53410" w:rsidRPr="0020190F" w:rsidRDefault="00B53410" w:rsidP="002A45B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Integração com CIP/COMPE</w:t>
      </w:r>
      <w:r>
        <w:rPr>
          <w:rFonts w:ascii="Calibri" w:hAnsi="Calibri"/>
          <w:iCs/>
          <w:sz w:val="22"/>
          <w:szCs w:val="22"/>
          <w:lang w:val="pt-PT"/>
        </w:rPr>
        <w:t xml:space="preserve"> </w:t>
      </w:r>
      <w:r>
        <w:rPr>
          <w:rFonts w:ascii="Calibri" w:hAnsi="Calibri"/>
          <w:iCs/>
          <w:sz w:val="22"/>
          <w:szCs w:val="22"/>
          <w:lang w:val="pt-PT"/>
        </w:rPr>
        <w:t>para emissão e liquidação de boletos;</w:t>
      </w:r>
    </w:p>
    <w:p w14:paraId="67D07B49" w14:textId="3704705B" w:rsidR="0020190F" w:rsidRPr="002A45B5" w:rsidRDefault="0020190F" w:rsidP="002A45B5">
      <w:pPr>
        <w:numPr>
          <w:ilvl w:val="0"/>
          <w:numId w:val="3"/>
        </w:numPr>
        <w:jc w:val="both"/>
        <w:rPr>
          <w:rFonts w:ascii="Calibri" w:hAnsi="Calibri"/>
          <w:b/>
          <w:bCs/>
          <w:sz w:val="22"/>
          <w:szCs w:val="22"/>
          <w:lang w:val="pt-PT"/>
        </w:rPr>
      </w:pPr>
      <w:r w:rsidRPr="002A45B5">
        <w:rPr>
          <w:rFonts w:ascii="Calibri" w:hAnsi="Calibri"/>
          <w:b/>
          <w:bCs/>
          <w:iCs/>
          <w:sz w:val="22"/>
          <w:szCs w:val="22"/>
          <w:lang w:val="pt-PT"/>
        </w:rPr>
        <w:t xml:space="preserve">Integração e lançamento do Pix como participante direto e </w:t>
      </w:r>
      <w:r w:rsidR="002A45B5" w:rsidRPr="002A45B5">
        <w:rPr>
          <w:rFonts w:ascii="Calibri" w:hAnsi="Calibri"/>
          <w:b/>
          <w:bCs/>
          <w:iCs/>
          <w:sz w:val="22"/>
          <w:szCs w:val="22"/>
          <w:lang w:val="pt-PT"/>
        </w:rPr>
        <w:t xml:space="preserve">também </w:t>
      </w:r>
      <w:r w:rsidRPr="002A45B5">
        <w:rPr>
          <w:rFonts w:ascii="Calibri" w:hAnsi="Calibri"/>
          <w:b/>
          <w:bCs/>
          <w:iCs/>
          <w:sz w:val="22"/>
          <w:szCs w:val="22"/>
          <w:lang w:val="pt-PT"/>
        </w:rPr>
        <w:t>a primeira IP a entrar em produção;</w:t>
      </w:r>
    </w:p>
    <w:p w14:paraId="0E5EB319" w14:textId="4007E5F8" w:rsidR="00B53410" w:rsidRPr="00B53410" w:rsidRDefault="00B53410" w:rsidP="002A45B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Atualização da Conta Digital para Conta de Pagamentos;</w:t>
      </w:r>
    </w:p>
    <w:p w14:paraId="6E055991" w14:textId="41399A10" w:rsidR="008A6FAE" w:rsidRPr="00B53410" w:rsidRDefault="008A6FAE" w:rsidP="002A45B5">
      <w:pPr>
        <w:numPr>
          <w:ilvl w:val="0"/>
          <w:numId w:val="3"/>
        </w:numPr>
        <w:jc w:val="both"/>
        <w:rPr>
          <w:rFonts w:ascii="Calibri" w:hAnsi="Calibri"/>
          <w:b/>
          <w:bCs/>
          <w:iCs/>
          <w:sz w:val="22"/>
          <w:szCs w:val="22"/>
        </w:rPr>
      </w:pPr>
      <w:r w:rsidRPr="00B53410">
        <w:rPr>
          <w:rFonts w:ascii="Calibri" w:hAnsi="Calibri"/>
          <w:iCs/>
          <w:sz w:val="22"/>
          <w:szCs w:val="22"/>
        </w:rPr>
        <w:t>Implant</w:t>
      </w:r>
      <w:r w:rsidR="00B53410">
        <w:rPr>
          <w:rFonts w:ascii="Calibri" w:hAnsi="Calibri"/>
          <w:iCs/>
          <w:sz w:val="22"/>
          <w:szCs w:val="22"/>
        </w:rPr>
        <w:t>ação</w:t>
      </w:r>
      <w:r w:rsidRPr="00B53410">
        <w:rPr>
          <w:rFonts w:ascii="Calibri" w:hAnsi="Calibri"/>
          <w:iCs/>
          <w:sz w:val="22"/>
          <w:szCs w:val="22"/>
        </w:rPr>
        <w:t xml:space="preserve"> </w:t>
      </w:r>
      <w:r w:rsidR="00B53410">
        <w:rPr>
          <w:rFonts w:ascii="Calibri" w:hAnsi="Calibri"/>
          <w:iCs/>
          <w:sz w:val="22"/>
          <w:szCs w:val="22"/>
        </w:rPr>
        <w:t>d</w:t>
      </w:r>
      <w:r w:rsidRPr="00B53410">
        <w:rPr>
          <w:rFonts w:ascii="Calibri" w:hAnsi="Calibri"/>
          <w:iCs/>
          <w:sz w:val="22"/>
          <w:szCs w:val="22"/>
        </w:rPr>
        <w:t xml:space="preserve">a metodologia Lean Agile para desenvolvimento tornando a equipe mais produtiva e independente. </w:t>
      </w:r>
    </w:p>
    <w:p w14:paraId="5E49FA39" w14:textId="77777777" w:rsidR="008A6FAE" w:rsidRPr="008A6FAE" w:rsidRDefault="008A6FAE" w:rsidP="008A6FAE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</w:p>
    <w:p w14:paraId="11AE4BD6" w14:textId="428281A4" w:rsidR="00F31C6B" w:rsidRPr="0020190F" w:rsidRDefault="00F31C6B" w:rsidP="008A6FAE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 xml:space="preserve">Brasil Pré-Pagos </w:t>
      </w:r>
    </w:p>
    <w:p w14:paraId="57AE8FFF" w14:textId="35590BAE" w:rsidR="00B53410" w:rsidRPr="00B53410" w:rsidRDefault="00F31C6B" w:rsidP="00B53410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Barueri / SP – </w:t>
      </w:r>
      <w:r w:rsidR="008A6FAE"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2013 – 2018</w:t>
      </w:r>
    </w:p>
    <w:p w14:paraId="60058653" w14:textId="77777777" w:rsidR="00B53410" w:rsidRPr="0020190F" w:rsidRDefault="00B53410" w:rsidP="008A6FAE">
      <w:pPr>
        <w:pStyle w:val="Heading1"/>
        <w:ind w:left="357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>CEO e Fundador</w:t>
      </w: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 xml:space="preserve"> </w:t>
      </w:r>
    </w:p>
    <w:p w14:paraId="4C159722" w14:textId="179F9435" w:rsidR="008A6FAE" w:rsidRPr="008A6FAE" w:rsidRDefault="008A6FAE" w:rsidP="008A6FAE">
      <w:pPr>
        <w:pStyle w:val="Heading1"/>
        <w:ind w:left="357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Primeira empresa dedicada a </w:t>
      </w:r>
      <w:r w:rsidR="00F31C6B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Cartões 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Pré-Pagos bandeirado da América Latina</w:t>
      </w:r>
      <w:r w:rsidR="00F31C6B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.</w:t>
      </w:r>
    </w:p>
    <w:p w14:paraId="1EC073E1" w14:textId="77777777" w:rsidR="00F31C6B" w:rsidRPr="00F31C6B" w:rsidRDefault="00F31C6B" w:rsidP="00F31C6B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</w:rPr>
        <w:t>Criação da empresa, equipe, cultura, tecnologia e propósito;</w:t>
      </w:r>
    </w:p>
    <w:p w14:paraId="7009A4DF" w14:textId="77777777" w:rsidR="00F31C6B" w:rsidRPr="00F31C6B" w:rsidRDefault="00F31C6B" w:rsidP="00F31C6B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Primeiro cartão virtual em dólar da américa com Visa e Paypal;</w:t>
      </w:r>
    </w:p>
    <w:p w14:paraId="3EEE1160" w14:textId="2A91E669" w:rsidR="00F31C6B" w:rsidRPr="00F31C6B" w:rsidRDefault="00F31C6B" w:rsidP="00F31C6B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Lançamentos de cartões pré-pagos para pagamento sem contato, adesivos de pagamento, tokens virtuais para cartões virtuais, cartões de mesada (Turma da Mônica, Capricho e Playstation), relógio Swatch Bellamy</w:t>
      </w:r>
      <w:r w:rsidR="00B53410">
        <w:rPr>
          <w:rFonts w:ascii="Calibri" w:hAnsi="Calibri"/>
          <w:iCs/>
          <w:sz w:val="22"/>
          <w:szCs w:val="22"/>
          <w:lang w:val="pt-PT"/>
        </w:rPr>
        <w:t xml:space="preserve"> com chip pré-pago embarcado e wallets como Samsung e Google</w:t>
      </w:r>
      <w:r>
        <w:rPr>
          <w:rFonts w:ascii="Calibri" w:hAnsi="Calibri"/>
          <w:iCs/>
          <w:sz w:val="22"/>
          <w:szCs w:val="22"/>
          <w:lang w:val="pt-PT"/>
        </w:rPr>
        <w:t>;</w:t>
      </w:r>
    </w:p>
    <w:p w14:paraId="73A26C97" w14:textId="77777777" w:rsidR="00F31C6B" w:rsidRPr="00F31C6B" w:rsidRDefault="00F31C6B" w:rsidP="00F31C6B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Cartões em Reais para uso geral, incentivo, premiação e viagem;</w:t>
      </w:r>
    </w:p>
    <w:p w14:paraId="18BFD2B2" w14:textId="6E64B447" w:rsidR="00F31C6B" w:rsidRPr="00B53410" w:rsidRDefault="00F31C6B" w:rsidP="00F31C6B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 xml:space="preserve">Cartão para uso em viagem chamado Visa Travel Money (VTM) com 7 moedas em um único cartão, a saber Dólar, Euro, Libra, Dólar Canadense, Dólar Australiano e Dólar Neozelandês) latina com </w:t>
      </w:r>
      <w:r>
        <w:rPr>
          <w:rFonts w:ascii="Calibri" w:hAnsi="Calibri"/>
          <w:iCs/>
          <w:sz w:val="22"/>
          <w:szCs w:val="22"/>
        </w:rPr>
        <w:t>Organização e criação de times para as diversas áreas, necessidades e empresas do Grupo;</w:t>
      </w:r>
    </w:p>
    <w:p w14:paraId="7F015A5A" w14:textId="77777777" w:rsidR="00B53410" w:rsidRDefault="00B53410" w:rsidP="00F31C6B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sz w:val="22"/>
          <w:szCs w:val="22"/>
          <w:lang w:val="pt-PT"/>
        </w:rPr>
        <w:t>Um dos primeiros a abrir APIs para integração no modelo ‘Open APIs’;</w:t>
      </w:r>
    </w:p>
    <w:p w14:paraId="6D736A38" w14:textId="24200DE0" w:rsidR="00B53410" w:rsidRPr="008A6FAE" w:rsidRDefault="00B53410" w:rsidP="00F31C6B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sz w:val="22"/>
          <w:szCs w:val="22"/>
          <w:lang w:val="pt-PT"/>
        </w:rPr>
        <w:t xml:space="preserve">Criação da primeira conta digital do Brasil; </w:t>
      </w:r>
    </w:p>
    <w:p w14:paraId="6C529A39" w14:textId="7CC122B6" w:rsidR="008A6FAE" w:rsidRPr="00B53410" w:rsidRDefault="00B53410" w:rsidP="00B53410">
      <w:pPr>
        <w:pStyle w:val="Heading1"/>
        <w:ind w:left="357"/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</w:pPr>
      <w:r w:rsidRPr="00B53410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>(em</w:t>
      </w:r>
      <w:r w:rsidR="008A6FAE" w:rsidRPr="00B53410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 xml:space="preserve"> 2017, </w:t>
      </w:r>
      <w:r w:rsidRPr="00B53410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 xml:space="preserve">a Brasil Pré-Pagos foi considerada pela Visa como </w:t>
      </w:r>
      <w:r w:rsidR="008A6FAE" w:rsidRPr="00B53410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 xml:space="preserve">um dos emissores mais inovadores </w:t>
      </w:r>
      <w:r w:rsidRPr="00B53410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>do</w:t>
      </w:r>
      <w:r w:rsidR="008A6FAE" w:rsidRPr="00B53410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 xml:space="preserve"> mundo</w:t>
      </w:r>
      <w:r w:rsidRPr="00B53410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>)</w:t>
      </w:r>
    </w:p>
    <w:p w14:paraId="5BBF513E" w14:textId="77777777" w:rsidR="00B53410" w:rsidRDefault="00B53410" w:rsidP="00B53410">
      <w:pPr>
        <w:rPr>
          <w:rFonts w:eastAsia="Calibri"/>
          <w:lang w:eastAsia="en-US"/>
        </w:rPr>
      </w:pPr>
    </w:p>
    <w:p w14:paraId="1453E58F" w14:textId="7F4FE783" w:rsidR="00603620" w:rsidRPr="0020190F" w:rsidRDefault="008A6FAE" w:rsidP="00603620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 xml:space="preserve">Banco Confidence de Câmbio, Confidence Corretora </w:t>
      </w:r>
      <w:r w:rsidR="00603620" w:rsidRPr="0020190F">
        <w:rPr>
          <w:rFonts w:ascii="Calibri" w:hAnsi="Calibri"/>
          <w:iCs/>
          <w:sz w:val="22"/>
          <w:szCs w:val="22"/>
          <w:u w:val="none"/>
          <w:lang w:val="pt-BR"/>
        </w:rPr>
        <w:t>(hoje Travelex)</w:t>
      </w:r>
      <w:r w:rsidR="00603620" w:rsidRPr="0020190F">
        <w:rPr>
          <w:rFonts w:ascii="Calibri" w:hAnsi="Calibri"/>
          <w:iCs/>
          <w:sz w:val="22"/>
          <w:szCs w:val="22"/>
          <w:u w:val="none"/>
          <w:lang w:val="pt-BR"/>
        </w:rPr>
        <w:t xml:space="preserve"> </w:t>
      </w: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 xml:space="preserve">e SACS </w:t>
      </w:r>
    </w:p>
    <w:p w14:paraId="55691389" w14:textId="6137A7AA" w:rsidR="00B53410" w:rsidRPr="00B53410" w:rsidRDefault="008A6FAE" w:rsidP="00B53410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São Paulo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/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SP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– 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2009 – 2013</w:t>
      </w:r>
    </w:p>
    <w:p w14:paraId="47313BB6" w14:textId="75C4A107" w:rsidR="00B53410" w:rsidRPr="0020190F" w:rsidRDefault="00B53410" w:rsidP="008A6FAE">
      <w:pPr>
        <w:pStyle w:val="Heading1"/>
        <w:ind w:left="357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>CIO (Diretor de Tecnologia)</w:t>
      </w:r>
    </w:p>
    <w:p w14:paraId="7157A7AF" w14:textId="0CA59426" w:rsidR="008A6FAE" w:rsidRDefault="00F31C6B" w:rsidP="008A6FAE">
      <w:pPr>
        <w:pStyle w:val="Heading1"/>
        <w:ind w:left="357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E</w:t>
      </w:r>
      <w:r w:rsidR="008A6FAE"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ntrei para reconstruir toda tecnologia da informação</w:t>
      </w:r>
      <w:r w:rsid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do grupo.</w:t>
      </w:r>
    </w:p>
    <w:p w14:paraId="34EB1489" w14:textId="77777777" w:rsidR="008A6FAE" w:rsidRPr="008A6FAE" w:rsidRDefault="008A6FAE" w:rsidP="008A6FA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</w:rPr>
        <w:t>Organização e criação de times para as diversas áreas, necessidades e empresas do Grupo;</w:t>
      </w:r>
    </w:p>
    <w:p w14:paraId="7E24849D" w14:textId="77777777" w:rsidR="00603620" w:rsidRPr="00603620" w:rsidRDefault="00603620" w:rsidP="008A6FA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lastRenderedPageBreak/>
        <w:t>Atualização da tecnologia utilizada nos sistemas utilizados para executar a operação;</w:t>
      </w:r>
    </w:p>
    <w:p w14:paraId="3BF370E5" w14:textId="5EE62E7E" w:rsidR="00603620" w:rsidRPr="00603620" w:rsidRDefault="00603620" w:rsidP="008A6FA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Desenvolvi o novo sistema operacional de câmbio, chamado de SOC, que mudou dramaticamente para melhor a qualidade e o tempo dos processos internos e de atendimento aos clientes;</w:t>
      </w:r>
    </w:p>
    <w:p w14:paraId="56ECD902" w14:textId="51326B3D" w:rsidR="00603620" w:rsidRPr="00603620" w:rsidRDefault="00603620" w:rsidP="0060362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No Banco Confidence:</w:t>
      </w:r>
    </w:p>
    <w:p w14:paraId="340FFEBD" w14:textId="77777777" w:rsidR="00603620" w:rsidRPr="00603620" w:rsidRDefault="00603620" w:rsidP="008A6FA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Implantei o SPB e integrei a Instituição ao Bacen;</w:t>
      </w:r>
    </w:p>
    <w:p w14:paraId="1539BB50" w14:textId="77777777" w:rsidR="00603620" w:rsidRPr="00603620" w:rsidRDefault="00603620" w:rsidP="008A6FA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Integramos também aos bancos correspondentes internacionais como Bank of America;</w:t>
      </w:r>
    </w:p>
    <w:p w14:paraId="121402F2" w14:textId="77777777" w:rsidR="00603620" w:rsidRDefault="00603620" w:rsidP="00603620">
      <w:pPr>
        <w:ind w:left="360"/>
        <w:jc w:val="both"/>
        <w:rPr>
          <w:rFonts w:ascii="Calibri" w:hAnsi="Calibri"/>
          <w:iCs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Na Confidence Câmbio:</w:t>
      </w:r>
    </w:p>
    <w:p w14:paraId="35D05A3A" w14:textId="4C0212DF" w:rsidR="00603620" w:rsidRPr="00603620" w:rsidRDefault="00603620" w:rsidP="0060362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Reorganização da estrutura tecnológica e segurança, no ‘datacenter’ e também em todas as lojas físicas</w:t>
      </w:r>
      <w:r>
        <w:rPr>
          <w:rFonts w:ascii="Calibri" w:hAnsi="Calibri"/>
          <w:iCs/>
          <w:sz w:val="22"/>
          <w:szCs w:val="22"/>
          <w:lang w:val="pt-PT"/>
        </w:rPr>
        <w:t>;</w:t>
      </w:r>
    </w:p>
    <w:p w14:paraId="74D1EF0F" w14:textId="77777777" w:rsidR="00603620" w:rsidRPr="00603620" w:rsidRDefault="00603620" w:rsidP="0060362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  <w:lang w:val="pt-PT"/>
        </w:rPr>
        <w:t>Migração de email para a nuvem (</w:t>
      </w:r>
      <w:r w:rsidR="008A6FAE" w:rsidRPr="008A6FAE">
        <w:rPr>
          <w:rFonts w:ascii="Calibri" w:hAnsi="Calibri"/>
          <w:iCs/>
          <w:sz w:val="22"/>
          <w:szCs w:val="22"/>
        </w:rPr>
        <w:t xml:space="preserve">primeiro CIO, de uma instituição financeira, do Brasil a utilizar e-mail na nuvem </w:t>
      </w:r>
      <w:r>
        <w:rPr>
          <w:rFonts w:ascii="Calibri" w:hAnsi="Calibri"/>
          <w:iCs/>
          <w:sz w:val="22"/>
          <w:szCs w:val="22"/>
        </w:rPr>
        <w:t xml:space="preserve">- </w:t>
      </w:r>
      <w:r w:rsidR="008A6FAE" w:rsidRPr="008A6FAE">
        <w:rPr>
          <w:rFonts w:ascii="Calibri" w:hAnsi="Calibri"/>
          <w:iCs/>
          <w:sz w:val="22"/>
          <w:szCs w:val="22"/>
        </w:rPr>
        <w:t>foi um ‘case’ Microsoft</w:t>
      </w:r>
      <w:r>
        <w:rPr>
          <w:rFonts w:ascii="Calibri" w:hAnsi="Calibri"/>
          <w:iCs/>
          <w:sz w:val="22"/>
          <w:szCs w:val="22"/>
        </w:rPr>
        <w:t>;</w:t>
      </w:r>
    </w:p>
    <w:p w14:paraId="7F5F8BF0" w14:textId="377191BD" w:rsidR="00603620" w:rsidRPr="00603620" w:rsidRDefault="00603620" w:rsidP="00603620">
      <w:pPr>
        <w:ind w:left="360"/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</w:rPr>
        <w:t>Na SACS:</w:t>
      </w:r>
    </w:p>
    <w:p w14:paraId="1D7676E6" w14:textId="0537838B" w:rsidR="00603620" w:rsidRPr="00603620" w:rsidRDefault="00603620" w:rsidP="0060362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</w:rPr>
        <w:t>Construção de sistema dedicado a gestão de cartões pré-pagos multi-moedas e atendimento;</w:t>
      </w:r>
    </w:p>
    <w:p w14:paraId="677B4BDA" w14:textId="77777777" w:rsidR="00603620" w:rsidRPr="00603620" w:rsidRDefault="00603620" w:rsidP="0060362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</w:rPr>
        <w:t>Implantação de membro Visa e Mastercard para a Confidence;</w:t>
      </w:r>
    </w:p>
    <w:p w14:paraId="2D4AFE64" w14:textId="77777777" w:rsidR="00603620" w:rsidRPr="00F31C6B" w:rsidRDefault="00603620" w:rsidP="0060362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</w:rPr>
        <w:t>Implantação de processadora para os cartões e todo os processos necessários desde o embossing (produção) dos cartões até a utilização;</w:t>
      </w:r>
    </w:p>
    <w:p w14:paraId="47694DF4" w14:textId="755D5E2E" w:rsidR="00F31C6B" w:rsidRPr="00F31C6B" w:rsidRDefault="00F31C6B" w:rsidP="0060362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iCs/>
          <w:sz w:val="22"/>
          <w:szCs w:val="22"/>
        </w:rPr>
        <w:t>Emissão do primeiro cartão pré-pago de viagem em Rand do mundo para a Visa nas olimpíadas da África do Sul;</w:t>
      </w:r>
    </w:p>
    <w:p w14:paraId="5689338B" w14:textId="53EFE02A" w:rsidR="00F31C6B" w:rsidRPr="00603620" w:rsidRDefault="00F31C6B" w:rsidP="0060362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sz w:val="22"/>
          <w:szCs w:val="22"/>
          <w:lang w:val="pt-PT"/>
        </w:rPr>
        <w:t>Emissão de cartão pré-pago de viagem em Pesos Argentinos;</w:t>
      </w:r>
    </w:p>
    <w:p w14:paraId="6A4B2859" w14:textId="7304D787" w:rsidR="008A6FAE" w:rsidRPr="00F31C6B" w:rsidRDefault="008A6FAE" w:rsidP="008A6FAE">
      <w:pPr>
        <w:pStyle w:val="Heading1"/>
        <w:ind w:left="357"/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</w:pPr>
      <w:r w:rsidRPr="00F31C6B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>(</w:t>
      </w:r>
      <w:r w:rsidR="00F31C6B" w:rsidRPr="00F31C6B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>fui e</w:t>
      </w:r>
      <w:r w:rsidRPr="00F31C6B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>leito um dos 50 melhores CIOs do Brasil pela Computerworld em 2012</w:t>
      </w:r>
      <w:r w:rsidR="00F31C6B" w:rsidRPr="00F31C6B">
        <w:rPr>
          <w:rFonts w:ascii="Calibri" w:hAnsi="Calibri"/>
          <w:b w:val="0"/>
          <w:bCs w:val="0"/>
          <w:i/>
          <w:sz w:val="22"/>
          <w:szCs w:val="22"/>
          <w:u w:val="none"/>
          <w:lang w:val="pt-BR"/>
        </w:rPr>
        <w:t>)</w:t>
      </w:r>
    </w:p>
    <w:p w14:paraId="79AAE36E" w14:textId="77777777" w:rsidR="008A6FAE" w:rsidRDefault="008A6FAE" w:rsidP="008A6FAE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</w:p>
    <w:p w14:paraId="31108E7B" w14:textId="77777777" w:rsidR="008A6FAE" w:rsidRPr="0020190F" w:rsidRDefault="008A6FAE" w:rsidP="008A6FAE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>M&amp;C Comunicação</w:t>
      </w:r>
    </w:p>
    <w:p w14:paraId="6057BDB7" w14:textId="677C02AF" w:rsidR="008A6FAE" w:rsidRPr="008A6FAE" w:rsidRDefault="008A6FAE" w:rsidP="008A6FAE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Curitiba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/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</w:t>
      </w:r>
      <w:r w:rsidRPr="008A6FAE"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>PR</w:t>
      </w: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 – 2001 - 2009</w:t>
      </w:r>
    </w:p>
    <w:p w14:paraId="2115F817" w14:textId="68B3138F" w:rsidR="008A6FAE" w:rsidRPr="0020190F" w:rsidRDefault="008A6FAE" w:rsidP="008A6FAE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>Diretor de TI</w:t>
      </w:r>
    </w:p>
    <w:p w14:paraId="52A2C7BD" w14:textId="77777777" w:rsidR="008A6FAE" w:rsidRPr="008A6FAE" w:rsidRDefault="008A6FAE" w:rsidP="008A6FA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 w:rsidRPr="008A6FAE">
        <w:rPr>
          <w:rFonts w:ascii="Calibri" w:hAnsi="Calibri"/>
          <w:iCs/>
          <w:sz w:val="22"/>
          <w:szCs w:val="22"/>
        </w:rPr>
        <w:t>Implantação de toda tecnologia de software e hardware da empresa;</w:t>
      </w:r>
    </w:p>
    <w:p w14:paraId="62DB3F54" w14:textId="6C7DD2F6" w:rsidR="008A6FAE" w:rsidRPr="008A6FAE" w:rsidRDefault="008A6FAE" w:rsidP="008A6FA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 w:rsidRPr="008A6FAE">
        <w:rPr>
          <w:rFonts w:ascii="Calibri" w:hAnsi="Calibri"/>
          <w:iCs/>
          <w:sz w:val="22"/>
          <w:szCs w:val="22"/>
        </w:rPr>
        <w:t>Desenvolv</w:t>
      </w:r>
      <w:r>
        <w:rPr>
          <w:rFonts w:ascii="Calibri" w:hAnsi="Calibri"/>
          <w:iCs/>
          <w:sz w:val="22"/>
          <w:szCs w:val="22"/>
        </w:rPr>
        <w:t>i</w:t>
      </w:r>
      <w:r w:rsidRPr="008A6FAE">
        <w:rPr>
          <w:rFonts w:ascii="Calibri" w:hAnsi="Calibri"/>
          <w:iCs/>
          <w:sz w:val="22"/>
          <w:szCs w:val="22"/>
        </w:rPr>
        <w:t xml:space="preserve">mento </w:t>
      </w:r>
      <w:r>
        <w:rPr>
          <w:rFonts w:ascii="Calibri" w:hAnsi="Calibri"/>
          <w:iCs/>
          <w:sz w:val="22"/>
          <w:szCs w:val="22"/>
        </w:rPr>
        <w:t>de</w:t>
      </w:r>
      <w:r w:rsidRPr="008A6FAE">
        <w:rPr>
          <w:rFonts w:ascii="Calibri" w:hAnsi="Calibri"/>
          <w:iCs/>
          <w:sz w:val="22"/>
          <w:szCs w:val="22"/>
        </w:rPr>
        <w:t xml:space="preserve"> plataforma integrada para captura, armazenamento, tratamento e gestão de Mídia, com ela foi possível otimizar 80% do tempo na coleta de informações, e isto foi o motor para </w:t>
      </w:r>
      <w:r w:rsidR="002A45B5" w:rsidRPr="008A6FAE">
        <w:rPr>
          <w:rFonts w:ascii="Calibri" w:hAnsi="Calibri"/>
          <w:iCs/>
          <w:sz w:val="22"/>
          <w:szCs w:val="22"/>
        </w:rPr>
        <w:t>criarmos</w:t>
      </w:r>
      <w:r w:rsidRPr="008A6FAE">
        <w:rPr>
          <w:rFonts w:ascii="Calibri" w:hAnsi="Calibri"/>
          <w:iCs/>
          <w:sz w:val="22"/>
          <w:szCs w:val="22"/>
        </w:rPr>
        <w:t xml:space="preserve"> produtos como Clipping de Notícias, incluindo TV e Rádio</w:t>
      </w:r>
      <w:r>
        <w:rPr>
          <w:rFonts w:ascii="Calibri" w:hAnsi="Calibri"/>
          <w:iCs/>
          <w:sz w:val="22"/>
          <w:szCs w:val="22"/>
        </w:rPr>
        <w:t>,</w:t>
      </w:r>
      <w:r w:rsidRPr="008A6FAE">
        <w:rPr>
          <w:rFonts w:ascii="Calibri" w:hAnsi="Calibri"/>
          <w:iCs/>
          <w:sz w:val="22"/>
          <w:szCs w:val="22"/>
        </w:rPr>
        <w:t xml:space="preserve"> e um monitoramento de Mídia, muito utilizado por ministérios do governo federal para monitorar as notícias da mídia. (Utilizei tecnologia Microsoft, como Windows NT e SQL Server, desenvolvimento em ASP)</w:t>
      </w:r>
    </w:p>
    <w:p w14:paraId="6A627658" w14:textId="77777777" w:rsidR="008A6FAE" w:rsidRDefault="008A6FAE" w:rsidP="008A6FAE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</w:p>
    <w:p w14:paraId="1F621322" w14:textId="77777777" w:rsidR="008A6FAE" w:rsidRPr="0020190F" w:rsidRDefault="008A6FAE" w:rsidP="008A6FAE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 xml:space="preserve">Intertechne Engenharia </w:t>
      </w:r>
    </w:p>
    <w:p w14:paraId="10196378" w14:textId="390AA6F0" w:rsidR="008A6FAE" w:rsidRPr="008A6FAE" w:rsidRDefault="008A6FAE" w:rsidP="008A6FAE">
      <w:pPr>
        <w:pStyle w:val="Heading1"/>
        <w:ind w:left="357"/>
        <w:jc w:val="both"/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</w:pPr>
      <w:r>
        <w:rPr>
          <w:rFonts w:ascii="Calibri" w:hAnsi="Calibri"/>
          <w:b w:val="0"/>
          <w:bCs w:val="0"/>
          <w:iCs/>
          <w:sz w:val="22"/>
          <w:szCs w:val="22"/>
          <w:u w:val="none"/>
          <w:lang w:val="pt-BR"/>
        </w:rPr>
        <w:t xml:space="preserve">Curitiba / PR – 1997 – 2002 </w:t>
      </w:r>
    </w:p>
    <w:p w14:paraId="1DD177D9" w14:textId="3AAF8839" w:rsidR="008A6FAE" w:rsidRPr="0020190F" w:rsidRDefault="008A6FAE" w:rsidP="008A6FAE">
      <w:pPr>
        <w:pStyle w:val="Heading1"/>
        <w:ind w:left="357"/>
        <w:jc w:val="both"/>
        <w:rPr>
          <w:rFonts w:ascii="Calibri" w:hAnsi="Calibri"/>
          <w:iCs/>
          <w:sz w:val="22"/>
          <w:szCs w:val="22"/>
          <w:u w:val="none"/>
          <w:lang w:val="pt-BR"/>
        </w:rPr>
      </w:pPr>
      <w:r w:rsidRPr="0020190F">
        <w:rPr>
          <w:rFonts w:ascii="Calibri" w:hAnsi="Calibri"/>
          <w:iCs/>
          <w:sz w:val="22"/>
          <w:szCs w:val="22"/>
          <w:u w:val="none"/>
          <w:lang w:val="pt-BR"/>
        </w:rPr>
        <w:t>Desenvolvedor Full-Stack e DBA</w:t>
      </w:r>
    </w:p>
    <w:p w14:paraId="36D8F180" w14:textId="20F90ADA" w:rsidR="008A6FAE" w:rsidRPr="00DD662B" w:rsidRDefault="008A6FAE" w:rsidP="008A6FAE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sz w:val="22"/>
          <w:szCs w:val="22"/>
          <w:lang w:val="pt-PT"/>
        </w:rPr>
        <w:t>Desenvolvimento de software para gerenciamento completo de obras de usinas hidroelétricas;</w:t>
      </w:r>
    </w:p>
    <w:p w14:paraId="785F1545" w14:textId="77777777" w:rsidR="00800AAA" w:rsidRDefault="00800AAA" w:rsidP="00800AAA">
      <w:pPr>
        <w:pStyle w:val="BodyTextIndent"/>
        <w:ind w:left="0"/>
        <w:jc w:val="both"/>
        <w:rPr>
          <w:rFonts w:ascii="Calibri" w:hAnsi="Calibri"/>
          <w:sz w:val="22"/>
          <w:szCs w:val="22"/>
          <w:lang w:val="pt-BR"/>
        </w:rPr>
      </w:pPr>
    </w:p>
    <w:p w14:paraId="7692F088" w14:textId="3861EA58" w:rsidR="00E65AA4" w:rsidRPr="00DD662B" w:rsidRDefault="002A45B5" w:rsidP="002A45B5">
      <w:pPr>
        <w:pStyle w:val="BodyTextInden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t-BR"/>
        </w:rPr>
        <w:t>Barueri, SP, 25 de Outubro de 2023</w:t>
      </w:r>
    </w:p>
    <w:p w14:paraId="7E22943A" w14:textId="77777777" w:rsidR="00322036" w:rsidRPr="00DD662B" w:rsidRDefault="00322036" w:rsidP="00322036">
      <w:pPr>
        <w:jc w:val="both"/>
        <w:rPr>
          <w:rFonts w:ascii="Calibri" w:hAnsi="Calibri"/>
          <w:sz w:val="22"/>
          <w:szCs w:val="22"/>
          <w:lang w:val="pt-PT"/>
        </w:rPr>
      </w:pPr>
    </w:p>
    <w:p w14:paraId="0F9D7AF8" w14:textId="77777777" w:rsidR="00322036" w:rsidRPr="00DD662B" w:rsidRDefault="00322036" w:rsidP="00322036">
      <w:pPr>
        <w:jc w:val="both"/>
        <w:rPr>
          <w:rFonts w:ascii="Calibri" w:hAnsi="Calibri"/>
          <w:sz w:val="22"/>
          <w:szCs w:val="22"/>
          <w:lang w:val="pt-PT"/>
        </w:rPr>
      </w:pPr>
    </w:p>
    <w:sectPr w:rsidR="00322036" w:rsidRPr="00DD662B" w:rsidSect="00322036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F8E3" w14:textId="77777777" w:rsidR="00A27B7E" w:rsidRDefault="00A27B7E">
      <w:r>
        <w:separator/>
      </w:r>
    </w:p>
  </w:endnote>
  <w:endnote w:type="continuationSeparator" w:id="0">
    <w:p w14:paraId="7280E53C" w14:textId="77777777" w:rsidR="00A27B7E" w:rsidRDefault="00A2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5C6A" w14:textId="77777777" w:rsidR="00A27B7E" w:rsidRDefault="00A27B7E">
      <w:r>
        <w:separator/>
      </w:r>
    </w:p>
  </w:footnote>
  <w:footnote w:type="continuationSeparator" w:id="0">
    <w:p w14:paraId="38E5DA9D" w14:textId="77777777" w:rsidR="00A27B7E" w:rsidRDefault="00A2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BAA7" w14:textId="77777777" w:rsidR="008B6BF0" w:rsidRDefault="008B6BF0" w:rsidP="00322036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 xml:space="preserve">CURRÍCULO </w:t>
    </w:r>
  </w:p>
  <w:p w14:paraId="66AC6B16" w14:textId="77777777" w:rsidR="008B6BF0" w:rsidRPr="00322036" w:rsidRDefault="008B6BF0" w:rsidP="00322036">
    <w:pPr>
      <w:pStyle w:val="Header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BE3"/>
    <w:multiLevelType w:val="hybridMultilevel"/>
    <w:tmpl w:val="A6688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18056D"/>
    <w:multiLevelType w:val="hybridMultilevel"/>
    <w:tmpl w:val="9CE226DA"/>
    <w:lvl w:ilvl="0" w:tplc="B300964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B8D4EAC"/>
    <w:multiLevelType w:val="hybridMultilevel"/>
    <w:tmpl w:val="B1A8E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B6520C"/>
    <w:multiLevelType w:val="hybridMultilevel"/>
    <w:tmpl w:val="D980C1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5691F5A"/>
    <w:multiLevelType w:val="hybridMultilevel"/>
    <w:tmpl w:val="015EBE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3601B"/>
    <w:multiLevelType w:val="hybridMultilevel"/>
    <w:tmpl w:val="D0E2112C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16876367"/>
    <w:multiLevelType w:val="hybridMultilevel"/>
    <w:tmpl w:val="4C003556"/>
    <w:lvl w:ilvl="0" w:tplc="3F88B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2F7F464D"/>
    <w:multiLevelType w:val="hybridMultilevel"/>
    <w:tmpl w:val="60089124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401A"/>
    <w:multiLevelType w:val="multilevel"/>
    <w:tmpl w:val="7EA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71AA1"/>
    <w:multiLevelType w:val="hybridMultilevel"/>
    <w:tmpl w:val="945297D4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749D"/>
    <w:multiLevelType w:val="multilevel"/>
    <w:tmpl w:val="17A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51461EF"/>
    <w:multiLevelType w:val="multilevel"/>
    <w:tmpl w:val="9CE226D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CB873DF"/>
    <w:multiLevelType w:val="multilevel"/>
    <w:tmpl w:val="17A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6FD5D4F"/>
    <w:multiLevelType w:val="hybridMultilevel"/>
    <w:tmpl w:val="F9F27E3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BE34F1B"/>
    <w:multiLevelType w:val="hybridMultilevel"/>
    <w:tmpl w:val="17AA5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D682C93"/>
    <w:multiLevelType w:val="multilevel"/>
    <w:tmpl w:val="600891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A4A1C"/>
    <w:multiLevelType w:val="hybridMultilevel"/>
    <w:tmpl w:val="D2C8D2B0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4FACA">
      <w:start w:val="6"/>
      <w:numFmt w:val="upperRoman"/>
      <w:lvlText w:val="%2.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5018D"/>
    <w:multiLevelType w:val="hybridMultilevel"/>
    <w:tmpl w:val="4F0E50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6EE5"/>
    <w:multiLevelType w:val="hybridMultilevel"/>
    <w:tmpl w:val="0CF80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16681A"/>
    <w:multiLevelType w:val="multilevel"/>
    <w:tmpl w:val="7EA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31256"/>
    <w:multiLevelType w:val="multilevel"/>
    <w:tmpl w:val="D0E211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10330743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770660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561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20332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8868469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60642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4412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106514">
    <w:abstractNumId w:val="20"/>
  </w:num>
  <w:num w:numId="9" w16cid:durableId="1550796797">
    <w:abstractNumId w:val="7"/>
  </w:num>
  <w:num w:numId="10" w16cid:durableId="559363392">
    <w:abstractNumId w:val="15"/>
  </w:num>
  <w:num w:numId="11" w16cid:durableId="1933079055">
    <w:abstractNumId w:val="9"/>
  </w:num>
  <w:num w:numId="12" w16cid:durableId="203951214">
    <w:abstractNumId w:val="10"/>
  </w:num>
  <w:num w:numId="13" w16cid:durableId="1235236365">
    <w:abstractNumId w:val="3"/>
  </w:num>
  <w:num w:numId="14" w16cid:durableId="856042899">
    <w:abstractNumId w:val="0"/>
  </w:num>
  <w:num w:numId="15" w16cid:durableId="435446187">
    <w:abstractNumId w:val="12"/>
  </w:num>
  <w:num w:numId="16" w16cid:durableId="456804179">
    <w:abstractNumId w:val="2"/>
  </w:num>
  <w:num w:numId="17" w16cid:durableId="572810880">
    <w:abstractNumId w:val="6"/>
  </w:num>
  <w:num w:numId="18" w16cid:durableId="2066562049">
    <w:abstractNumId w:val="16"/>
  </w:num>
  <w:num w:numId="19" w16cid:durableId="1819690265">
    <w:abstractNumId w:val="1"/>
  </w:num>
  <w:num w:numId="20" w16cid:durableId="1075395940">
    <w:abstractNumId w:val="8"/>
  </w:num>
  <w:num w:numId="21" w16cid:durableId="359862296">
    <w:abstractNumId w:val="11"/>
  </w:num>
  <w:num w:numId="22" w16cid:durableId="2515505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AA4"/>
    <w:rsid w:val="00192E96"/>
    <w:rsid w:val="0020190F"/>
    <w:rsid w:val="002A45B5"/>
    <w:rsid w:val="0032002E"/>
    <w:rsid w:val="00322036"/>
    <w:rsid w:val="00364029"/>
    <w:rsid w:val="00483EC7"/>
    <w:rsid w:val="005853AF"/>
    <w:rsid w:val="00590CF1"/>
    <w:rsid w:val="005B0335"/>
    <w:rsid w:val="005C4AFA"/>
    <w:rsid w:val="00603620"/>
    <w:rsid w:val="00686923"/>
    <w:rsid w:val="00692056"/>
    <w:rsid w:val="006C1844"/>
    <w:rsid w:val="006C2CB7"/>
    <w:rsid w:val="00727118"/>
    <w:rsid w:val="00800AAA"/>
    <w:rsid w:val="00826196"/>
    <w:rsid w:val="00843C14"/>
    <w:rsid w:val="00891187"/>
    <w:rsid w:val="008A6FAE"/>
    <w:rsid w:val="008B6BF0"/>
    <w:rsid w:val="008F0C5F"/>
    <w:rsid w:val="00953E15"/>
    <w:rsid w:val="00977035"/>
    <w:rsid w:val="009C7B46"/>
    <w:rsid w:val="00A27015"/>
    <w:rsid w:val="00A27B7E"/>
    <w:rsid w:val="00A40301"/>
    <w:rsid w:val="00A8267C"/>
    <w:rsid w:val="00AD6129"/>
    <w:rsid w:val="00B53410"/>
    <w:rsid w:val="00C459E0"/>
    <w:rsid w:val="00CB2EAB"/>
    <w:rsid w:val="00CC7713"/>
    <w:rsid w:val="00CD23E9"/>
    <w:rsid w:val="00D034B7"/>
    <w:rsid w:val="00D11230"/>
    <w:rsid w:val="00D2265F"/>
    <w:rsid w:val="00D753EF"/>
    <w:rsid w:val="00D932F7"/>
    <w:rsid w:val="00DA1E0A"/>
    <w:rsid w:val="00DD662B"/>
    <w:rsid w:val="00E552AF"/>
    <w:rsid w:val="00E65AA4"/>
    <w:rsid w:val="00EB2557"/>
    <w:rsid w:val="00EC7685"/>
    <w:rsid w:val="00EE4814"/>
    <w:rsid w:val="00EE74AA"/>
    <w:rsid w:val="00EF7B9C"/>
    <w:rsid w:val="00F31C6B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428F0C"/>
  <w15:chartTrackingRefBased/>
  <w15:docId w15:val="{689F301F-5E44-4BEA-AE32-795B018C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rsid w:val="00E65AA4"/>
    <w:pPr>
      <w:keepNext/>
      <w:outlineLvl w:val="0"/>
    </w:pPr>
    <w:rPr>
      <w:b/>
      <w:bCs/>
      <w:u w:val="single"/>
      <w:lang w:val="pt-PT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6FA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6FA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5AA4"/>
    <w:pPr>
      <w:keepNext/>
      <w:ind w:left="1080"/>
      <w:outlineLvl w:val="3"/>
    </w:pPr>
    <w:rPr>
      <w:b/>
      <w:bCs/>
      <w:u w:val="single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65AA4"/>
    <w:pPr>
      <w:ind w:left="720"/>
    </w:pPr>
    <w:rPr>
      <w:lang w:val="pt-PT" w:eastAsia="en-US"/>
    </w:rPr>
  </w:style>
  <w:style w:type="paragraph" w:styleId="Header">
    <w:name w:val="header"/>
    <w:basedOn w:val="Normal"/>
    <w:rsid w:val="0032203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22036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rsid w:val="00EE4814"/>
  </w:style>
  <w:style w:type="character" w:customStyle="1" w:styleId="Heading2Char">
    <w:name w:val="Heading 2 Char"/>
    <w:link w:val="Heading2"/>
    <w:semiHidden/>
    <w:rsid w:val="008A6FA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8A6FA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074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 de Currículo</vt:lpstr>
      <vt:lpstr>Modelo de Currículo</vt:lpstr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Currículo</dc:title>
  <dc:subject/>
  <dc:creator>MK Consultoria</dc:creator>
  <cp:keywords/>
  <cp:lastModifiedBy>Jose de Carvalho Junior</cp:lastModifiedBy>
  <cp:revision>3</cp:revision>
  <cp:lastPrinted>2023-10-25T16:56:00Z</cp:lastPrinted>
  <dcterms:created xsi:type="dcterms:W3CDTF">2021-03-23T15:18:00Z</dcterms:created>
  <dcterms:modified xsi:type="dcterms:W3CDTF">2023-10-25T16:57:00Z</dcterms:modified>
</cp:coreProperties>
</file>